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fr-FR"/>
        </w:rPr>
        <w:t>Mod</w:t>
      </w:r>
      <w:r>
        <w:rPr>
          <w:b w:val="1"/>
          <w:bCs w:val="1"/>
          <w:sz w:val="30"/>
          <w:szCs w:val="30"/>
          <w:rtl w:val="0"/>
          <w:lang w:val="fr-FR"/>
        </w:rPr>
        <w:t>è</w:t>
      </w:r>
      <w:r>
        <w:rPr>
          <w:b w:val="1"/>
          <w:bCs w:val="1"/>
          <w:sz w:val="30"/>
          <w:szCs w:val="30"/>
          <w:rtl w:val="0"/>
          <w:lang w:val="fr-FR"/>
        </w:rPr>
        <w:t>le de contrat d</w:t>
      </w:r>
      <w:r>
        <w:rPr>
          <w:b w:val="1"/>
          <w:bCs w:val="1"/>
          <w:sz w:val="30"/>
          <w:szCs w:val="30"/>
          <w:rtl w:val="0"/>
          <w:lang w:val="fr-FR"/>
        </w:rPr>
        <w:t>’</w:t>
      </w:r>
      <w:r>
        <w:rPr>
          <w:b w:val="1"/>
          <w:bCs w:val="1"/>
          <w:sz w:val="30"/>
          <w:szCs w:val="30"/>
          <w:rtl w:val="0"/>
          <w:lang w:val="fr-FR"/>
        </w:rPr>
        <w:t xml:space="preserve">apprentissage en </w:t>
      </w:r>
      <w:r>
        <w:rPr>
          <w:b w:val="1"/>
          <w:bCs w:val="1"/>
          <w:sz w:val="30"/>
          <w:szCs w:val="30"/>
          <w:rtl w:val="0"/>
          <w:lang w:val="fr-FR"/>
        </w:rPr>
        <w:t>é</w:t>
      </w:r>
      <w:r>
        <w:rPr>
          <w:b w:val="1"/>
          <w:bCs w:val="1"/>
          <w:sz w:val="30"/>
          <w:szCs w:val="30"/>
          <w:rtl w:val="0"/>
          <w:lang w:val="fr-FR"/>
        </w:rPr>
        <w:t>quipe :</w:t>
      </w:r>
    </w:p>
    <w:p>
      <w:pPr>
        <w:pStyle w:val="Corps"/>
        <w:bidi w:val="0"/>
      </w:pPr>
    </w:p>
    <w:p>
      <w:pPr>
        <w:pStyle w:val="Corps"/>
        <w:jc w:val="both"/>
      </w:pPr>
      <w:r>
        <w:rPr>
          <w:rtl w:val="0"/>
          <w:lang w:val="fr-FR"/>
        </w:rPr>
        <w:t>Le projet que vous allez devoir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aliser doit se faire en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quipe. Il s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agit ici de vous mettre en situation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elle de travail proche de ce que vous aurez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occasion de vivre en milieu professionnel. Vous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avez peut-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tre pas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habitude de travailler efficacement en groupe et c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est pour cela que votre premi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activit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sera de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diger ce contrat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apprentissage en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quipe. Plus que travailler ensemble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aliser le projet qui vous est demand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vous aller apprendre ensemble, et pour que cet apprentissage se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roule bien, il faut vous mettre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accord sur des 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gles de bonne conduite entre vous. Vous pourrez ainsi vous y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rer tout au long du projet pour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gler vos diff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rents et le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senter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enseignant si les difficult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que vous rencontrez mettent en 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ril la bonne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alisation de votre projet.</w:t>
      </w:r>
    </w:p>
    <w:p>
      <w:pPr>
        <w:pStyle w:val="Corps"/>
        <w:jc w:val="both"/>
      </w:pPr>
    </w:p>
    <w:p>
      <w:pPr>
        <w:pStyle w:val="Corps"/>
        <w:jc w:val="both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Noms et pr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noms des membres de l</w:t>
      </w:r>
      <w:r>
        <w:rPr>
          <w:b w:val="1"/>
          <w:bCs w:val="1"/>
          <w:rtl w:val="0"/>
          <w:lang w:val="fr-FR"/>
        </w:rPr>
        <w:t>’é</w:t>
      </w:r>
      <w:r>
        <w:rPr>
          <w:b w:val="1"/>
          <w:bCs w:val="1"/>
          <w:rtl w:val="0"/>
          <w:lang w:val="fr-FR"/>
        </w:rPr>
        <w:t xml:space="preserve">quipe : </w:t>
      </w:r>
    </w:p>
    <w:p>
      <w:pPr>
        <w:pStyle w:val="Corps"/>
        <w:jc w:val="both"/>
      </w:pPr>
      <w:r>
        <w:rPr>
          <w:rtl w:val="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Corps"/>
        <w:jc w:val="both"/>
      </w:pPr>
    </w:p>
    <w:p>
      <w:pPr>
        <w:pStyle w:val="Corps"/>
        <w:jc w:val="both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 xml:space="preserve">Enseignant responsable du groupe : </w:t>
      </w:r>
    </w:p>
    <w:p>
      <w:pPr>
        <w:pStyle w:val="Corps"/>
        <w:jc w:val="both"/>
      </w:pPr>
    </w:p>
    <w:p>
      <w:pPr>
        <w:pStyle w:val="Corps"/>
        <w:jc w:val="both"/>
      </w:pPr>
      <w:r>
        <w:rPr>
          <w:rtl w:val="0"/>
          <w:lang w:val="fr-FR"/>
        </w:rPr>
        <w:t>…………………………………………………………………………………………………………………</w:t>
      </w:r>
      <w:r>
        <w:rPr>
          <w:rtl w:val="0"/>
          <w:lang w:val="fr-FR"/>
        </w:rPr>
        <w:t>..</w:t>
      </w:r>
    </w:p>
    <w:p>
      <w:pPr>
        <w:pStyle w:val="Corps"/>
        <w:jc w:val="both"/>
      </w:pPr>
    </w:p>
    <w:p>
      <w:pPr>
        <w:pStyle w:val="Corps"/>
        <w:jc w:val="both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 xml:space="preserve">Pour remplir ce contrat, entourez les propositions qui conviennent le mieux au groupe ou remplissez la case </w:t>
      </w:r>
      <w:r>
        <w:rPr>
          <w:b w:val="1"/>
          <w:bCs w:val="1"/>
          <w:rtl w:val="0"/>
          <w:lang w:val="fr-FR"/>
        </w:rPr>
        <w:t>« </w:t>
      </w:r>
      <w:r>
        <w:rPr>
          <w:b w:val="1"/>
          <w:bCs w:val="1"/>
          <w:rtl w:val="0"/>
          <w:lang w:val="fr-FR"/>
        </w:rPr>
        <w:t>autre</w:t>
      </w:r>
      <w:r>
        <w:rPr>
          <w:b w:val="1"/>
          <w:bCs w:val="1"/>
          <w:rtl w:val="0"/>
          <w:lang w:val="fr-FR"/>
        </w:rPr>
        <w:t xml:space="preserve"> » </w:t>
      </w:r>
      <w:r>
        <w:rPr>
          <w:b w:val="1"/>
          <w:bCs w:val="1"/>
          <w:rtl w:val="0"/>
          <w:lang w:val="fr-FR"/>
        </w:rPr>
        <w:t>pour d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crire votre choix si vous vous mettez d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accord sur une autre modalit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  <w:lang w:val="fr-FR"/>
        </w:rPr>
        <w:t>de fonctionnement que ceux propos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s dans le tableau. Vous pouvez s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lectionner plusieurs options ou en pr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 xml:space="preserve">ciser certaines dans la case </w:t>
      </w:r>
      <w:r>
        <w:rPr>
          <w:b w:val="1"/>
          <w:bCs w:val="1"/>
          <w:rtl w:val="0"/>
          <w:lang w:val="fr-FR"/>
        </w:rPr>
        <w:t>« </w:t>
      </w:r>
      <w:r>
        <w:rPr>
          <w:b w:val="1"/>
          <w:bCs w:val="1"/>
          <w:rtl w:val="0"/>
          <w:lang w:val="fr-FR"/>
        </w:rPr>
        <w:t>autre</w:t>
      </w:r>
      <w:r>
        <w:rPr>
          <w:b w:val="1"/>
          <w:bCs w:val="1"/>
          <w:rtl w:val="0"/>
          <w:lang w:val="fr-FR"/>
        </w:rPr>
        <w:t> »</w:t>
      </w:r>
      <w:r>
        <w:rPr>
          <w:b w:val="1"/>
          <w:bCs w:val="1"/>
          <w:rtl w:val="0"/>
          <w:lang w:val="fr-FR"/>
        </w:rPr>
        <w:t>.</w:t>
      </w:r>
    </w:p>
    <w:p>
      <w:pPr>
        <w:pStyle w:val="Corps"/>
        <w:jc w:val="both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26"/>
        <w:gridCol w:w="1927"/>
        <w:gridCol w:w="1926"/>
        <w:gridCol w:w="1927"/>
        <w:gridCol w:w="1926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9632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Fonts w:ascii="Helvetica Neue" w:hAnsi="Helvetica Neue"/>
                <w:rtl w:val="0"/>
              </w:rPr>
              <w:t>I. ORGANISATION DU TRAVAIL</w:t>
            </w:r>
          </w:p>
        </w:tc>
      </w:tr>
      <w:tr>
        <w:tblPrEx>
          <w:shd w:val="clear" w:color="auto" w:fill="auto"/>
        </w:tblPrEx>
        <w:trPr>
          <w:trHeight w:val="120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left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Fr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é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quence des r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é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unions de travail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bimensuelle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hebdomadaire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deux fois par semaines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autre :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</w:p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Dur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é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e des r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é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unions de travail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30 minutes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1h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2h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autre :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</w:p>
        </w:tc>
      </w:tr>
      <w:tr>
        <w:tblPrEx>
          <w:shd w:val="clear" w:color="auto" w:fill="auto"/>
        </w:tblPrEx>
        <w:trPr>
          <w:trHeight w:val="1199" w:hRule="atLeast"/>
        </w:trPr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Fr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é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quence du reporting aux enseignants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bimensuelle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hebdomadaire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deux fois par semaine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autre :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</w:p>
        </w:tc>
      </w:tr>
      <w:tr>
        <w:tblPrEx>
          <w:shd w:val="clear" w:color="auto" w:fill="auto"/>
        </w:tblPrEx>
        <w:trPr>
          <w:trHeight w:val="1679" w:hRule="atLeast"/>
        </w:trPr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Qui se charge du reporting ?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Toujours la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me personne (indiquer son nom) :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Une personne diff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rente chaque semaine.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Une personne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sign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issue de chaque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union pour sa connaissance sp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cifique du sujet du reporting.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autre :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</w:p>
        </w:tc>
      </w:tr>
    </w:tbl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jc w:val="both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26"/>
        <w:gridCol w:w="1927"/>
        <w:gridCol w:w="1926"/>
        <w:gridCol w:w="1927"/>
        <w:gridCol w:w="1926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9632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Fonts w:ascii="Helvetica Neue" w:hAnsi="Helvetica Neue"/>
                <w:rtl w:val="0"/>
              </w:rPr>
              <w:t>II. ORGANISATION DE LA COMMUNICATION</w:t>
            </w:r>
          </w:p>
        </w:tc>
      </w:tr>
      <w:tr>
        <w:tblPrEx>
          <w:shd w:val="clear" w:color="auto" w:fill="auto"/>
        </w:tblPrEx>
        <w:trPr>
          <w:trHeight w:val="216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left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rtl w:val="0"/>
              </w:rPr>
              <w:t>Modalit</w:t>
            </w:r>
            <w:r>
              <w:rPr>
                <w:rFonts w:ascii="Helvetica Neue" w:hAnsi="Helvetica Neue" w:hint="default"/>
                <w:b w:val="1"/>
                <w:bCs w:val="1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rtl w:val="0"/>
              </w:rPr>
              <w:t>s de communication hors pr</w:t>
            </w:r>
            <w:r>
              <w:rPr>
                <w:rFonts w:ascii="Helvetica Neue" w:hAnsi="Helvetica Neue" w:hint="default"/>
                <w:b w:val="1"/>
                <w:bCs w:val="1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rtl w:val="0"/>
              </w:rPr>
              <w:t>sentiel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Aucune communication 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vue en dehors des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unions de travail.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Mail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ation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groupe sur un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seau social (Facebook, Twitter, Slack, documents en partage sur Google Drive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) 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autre :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</w:p>
        </w:tc>
      </w:tr>
      <w:tr>
        <w:tblPrEx>
          <w:shd w:val="clear" w:color="auto" w:fill="auto"/>
        </w:tblPrEx>
        <w:trPr>
          <w:trHeight w:val="3119" w:hRule="atLeast"/>
        </w:trPr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Modalit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é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s de communication en pr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é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sentiel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rtl w:val="0"/>
              </w:rPr>
              <w:t>Chaque r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>union commence par une discussion commune sur les t</w:t>
            </w:r>
            <w:r>
              <w:rPr>
                <w:rFonts w:ascii="Helvetica Neue" w:hAnsi="Helvetica Neue" w:hint="default"/>
                <w:rtl w:val="0"/>
              </w:rPr>
              <w:t>â</w:t>
            </w:r>
            <w:r>
              <w:rPr>
                <w:rFonts w:ascii="Helvetica Neue" w:hAnsi="Helvetica Neue"/>
                <w:rtl w:val="0"/>
              </w:rPr>
              <w:t xml:space="preserve">ches </w:t>
            </w:r>
            <w:r>
              <w:rPr>
                <w:rFonts w:ascii="Helvetica Neue" w:hAnsi="Helvetica Neue" w:hint="default"/>
                <w:rtl w:val="0"/>
              </w:rPr>
              <w:t xml:space="preserve">à </w:t>
            </w:r>
            <w:r>
              <w:rPr>
                <w:rFonts w:ascii="Helvetica Neue" w:hAnsi="Helvetica Neue"/>
                <w:rtl w:val="0"/>
              </w:rPr>
              <w:t>effectuer.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rtl w:val="0"/>
              </w:rPr>
              <w:t>Chaque r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 xml:space="preserve">union commence par une discussion commune avec ordre du jour 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>tabli par le responsable du projet.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rtl w:val="0"/>
              </w:rPr>
              <w:t>Chaque r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 xml:space="preserve">union commence par une discussion commune avec ordre du jour 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>tabli par une personne diff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 xml:space="preserve">rente </w:t>
            </w:r>
            <w:r>
              <w:rPr>
                <w:rFonts w:ascii="Helvetica Neue" w:hAnsi="Helvetica Neue" w:hint="default"/>
                <w:rtl w:val="0"/>
              </w:rPr>
              <w:t xml:space="preserve">à </w:t>
            </w:r>
            <w:r>
              <w:rPr>
                <w:rFonts w:ascii="Helvetica Neue" w:hAnsi="Helvetica Neue"/>
                <w:rtl w:val="0"/>
              </w:rPr>
              <w:t>chaque r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>union. L</w:t>
            </w:r>
            <w:r>
              <w:rPr>
                <w:rFonts w:ascii="Helvetica Neue" w:hAnsi="Helvetica Neue" w:hint="default"/>
                <w:rtl w:val="0"/>
              </w:rPr>
              <w:t>’</w:t>
            </w:r>
            <w:r>
              <w:rPr>
                <w:rFonts w:ascii="Helvetica Neue" w:hAnsi="Helvetica Neue"/>
                <w:rtl w:val="0"/>
              </w:rPr>
              <w:t>ordre du jour est transmis avant chaque r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>union par la personne qui en est responsable.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autre :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auto"/>
        </w:tblPrEx>
        <w:trPr>
          <w:trHeight w:val="3119" w:hRule="atLeast"/>
        </w:trPr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Distribution de la parole pendant les r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é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unions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La parole est distribu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 sans faire attention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une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partition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galitaire.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Chaque intervention est minut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 en fonction du temps imparti sur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ordre du jour. Un ma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î</w:t>
            </w:r>
            <w:r>
              <w:rPr>
                <w:rFonts w:ascii="Helvetica Neue" w:cs="Arial Unicode MS" w:hAnsi="Helvetica Neue" w:eastAsia="Arial Unicode MS"/>
                <w:rtl w:val="0"/>
              </w:rPr>
              <w:t>tre du temps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assure du respect des temps de parole.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Chacun des membres doit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exprimer sur un sujet qui le concerne durant au moins 5 minutes lors de chacune des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unions. Le responsable de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ance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assure que cette partie du contrat est respect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autre :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</w:p>
        </w:tc>
      </w:tr>
      <w:tr>
        <w:tblPrEx>
          <w:shd w:val="clear" w:color="auto" w:fill="auto"/>
        </w:tblPrEx>
        <w:trPr>
          <w:trHeight w:val="4079" w:hRule="atLeast"/>
        </w:trPr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Qualit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 xml:space="preserve">é 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de l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’é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coute entre les membres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Les membres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engagent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formuler des arguments bas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 sur les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ments du cours et non uniquement sur leurs propres envies.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Les membres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engagent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formuler des arguments bas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 sur les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ments du cours et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à 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couter avec attention les arguments des autres,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pointer quand les arguments des autres ne leurs semblent pas fond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 sur des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ments du cours.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Les membres du groupe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engagent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couter mutuellement et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consid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rer les interventions des autres comme susceptibles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liorer le projet global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me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ne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agit pas de leur envie ou si cela conduit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changer une partie du projet qui leur tenait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coeur.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autre :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</w:p>
        </w:tc>
      </w:tr>
    </w:tbl>
    <w:p>
      <w:pPr>
        <w:pStyle w:val="Corps"/>
        <w:jc w:val="both"/>
      </w:pPr>
    </w:p>
    <w:p>
      <w:pPr>
        <w:pStyle w:val="Corps"/>
        <w:jc w:val="both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26"/>
        <w:gridCol w:w="1927"/>
        <w:gridCol w:w="1926"/>
        <w:gridCol w:w="1927"/>
        <w:gridCol w:w="1926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9632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Fonts w:ascii="Helvetica Neue" w:hAnsi="Helvetica Neue"/>
                <w:rtl w:val="0"/>
              </w:rPr>
              <w:t>III. GESTION DES CONFLITS</w:t>
            </w:r>
          </w:p>
        </w:tc>
      </w:tr>
      <w:tr>
        <w:tblPrEx>
          <w:shd w:val="clear" w:color="auto" w:fill="auto"/>
        </w:tblPrEx>
        <w:trPr>
          <w:trHeight w:val="216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left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rtl w:val="0"/>
              </w:rPr>
              <w:t>Personnes en charge de la gestion des conflits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Aucun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ô</w:t>
            </w:r>
            <w:r>
              <w:rPr>
                <w:rFonts w:ascii="Helvetica Neue" w:cs="Arial Unicode MS" w:hAnsi="Helvetica Neue" w:eastAsia="Arial Unicode MS"/>
                <w:rtl w:val="0"/>
              </w:rPr>
              <w:t>le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cis de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diateur 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attribu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à </w:t>
            </w:r>
            <w:r>
              <w:rPr>
                <w:rFonts w:ascii="Helvetica Neue" w:cs="Arial Unicode MS" w:hAnsi="Helvetica Neue" w:eastAsia="Arial Unicode MS"/>
                <w:rtl w:val="0"/>
              </w:rPr>
              <w:t>un ou plusieurs des membres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>quipe.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Un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diateur est nomm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pour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gralit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du projet (indiquez son nom) :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ô</w:t>
            </w:r>
            <w:r>
              <w:rPr>
                <w:rFonts w:ascii="Helvetica Neue" w:cs="Arial Unicode MS" w:hAnsi="Helvetica Neue" w:eastAsia="Arial Unicode MS"/>
                <w:rtl w:val="0"/>
              </w:rPr>
              <w:t>le de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diateur tourne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chaque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union. 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autre :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</w:p>
        </w:tc>
      </w:tr>
      <w:tr>
        <w:tblPrEx>
          <w:shd w:val="clear" w:color="auto" w:fill="auto"/>
        </w:tblPrEx>
        <w:trPr>
          <w:trHeight w:val="3119" w:hRule="atLeast"/>
        </w:trPr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Reporting des conflits 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 xml:space="preserve">à 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l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’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enseignant responsable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rtl w:val="0"/>
              </w:rPr>
              <w:t>A chaque conflit identifi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>, la personne charg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 xml:space="preserve">e de reporting en fait un compte-rendu objectif </w:t>
            </w:r>
            <w:r>
              <w:rPr>
                <w:rFonts w:ascii="Helvetica Neue" w:hAnsi="Helvetica Neue" w:hint="default"/>
                <w:rtl w:val="0"/>
              </w:rPr>
              <w:t xml:space="preserve">à </w:t>
            </w:r>
            <w:r>
              <w:rPr>
                <w:rFonts w:ascii="Helvetica Neue" w:hAnsi="Helvetica Neue"/>
                <w:rtl w:val="0"/>
              </w:rPr>
              <w:t>l</w:t>
            </w:r>
            <w:r>
              <w:rPr>
                <w:rFonts w:ascii="Helvetica Neue" w:hAnsi="Helvetica Neue" w:hint="default"/>
                <w:rtl w:val="0"/>
              </w:rPr>
              <w:t>’</w:t>
            </w:r>
            <w:r>
              <w:rPr>
                <w:rFonts w:ascii="Helvetica Neue" w:hAnsi="Helvetica Neue"/>
                <w:rtl w:val="0"/>
              </w:rPr>
              <w:t>enseignant responsable du groupe en mettant toute l</w:t>
            </w:r>
            <w:r>
              <w:rPr>
                <w:rFonts w:ascii="Helvetica Neue" w:hAnsi="Helvetica Neue" w:hint="default"/>
                <w:rtl w:val="0"/>
              </w:rPr>
              <w:t>’é</w:t>
            </w:r>
            <w:r>
              <w:rPr>
                <w:rFonts w:ascii="Helvetica Neue" w:hAnsi="Helvetica Neue"/>
                <w:rtl w:val="0"/>
              </w:rPr>
              <w:t>quipe en copie.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rtl w:val="0"/>
              </w:rPr>
              <w:t>L</w:t>
            </w:r>
            <w:r>
              <w:rPr>
                <w:rFonts w:ascii="Helvetica Neue" w:hAnsi="Helvetica Neue" w:hint="default"/>
                <w:rtl w:val="0"/>
              </w:rPr>
              <w:t>’é</w:t>
            </w:r>
            <w:r>
              <w:rPr>
                <w:rFonts w:ascii="Helvetica Neue" w:hAnsi="Helvetica Neue"/>
                <w:rtl w:val="0"/>
              </w:rPr>
              <w:t>quipe ne fait pas de reporting sur les conflits.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rtl w:val="0"/>
              </w:rPr>
              <w:t>La personne charg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 xml:space="preserve">e du reporting 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 xml:space="preserve">tablit un compte-rendu </w:t>
            </w:r>
            <w:r>
              <w:rPr>
                <w:rFonts w:ascii="Helvetica Neue" w:hAnsi="Helvetica Neue" w:hint="default"/>
                <w:rtl w:val="0"/>
              </w:rPr>
              <w:t xml:space="preserve">à </w:t>
            </w:r>
            <w:r>
              <w:rPr>
                <w:rFonts w:ascii="Helvetica Neue" w:hAnsi="Helvetica Neue"/>
                <w:rtl w:val="0"/>
              </w:rPr>
              <w:t>l</w:t>
            </w:r>
            <w:r>
              <w:rPr>
                <w:rFonts w:ascii="Helvetica Neue" w:hAnsi="Helvetica Neue" w:hint="default"/>
                <w:rtl w:val="0"/>
              </w:rPr>
              <w:t>’</w:t>
            </w:r>
            <w:r>
              <w:rPr>
                <w:rFonts w:ascii="Helvetica Neue" w:hAnsi="Helvetica Neue"/>
                <w:rtl w:val="0"/>
              </w:rPr>
              <w:t xml:space="preserve">enseignant responsable </w:t>
            </w:r>
            <w:r>
              <w:rPr>
                <w:rFonts w:ascii="Helvetica Neue" w:hAnsi="Helvetica Neue" w:hint="default"/>
                <w:rtl w:val="0"/>
              </w:rPr>
              <w:t xml:space="preserve">à </w:t>
            </w:r>
            <w:r>
              <w:rPr>
                <w:rFonts w:ascii="Helvetica Neue" w:hAnsi="Helvetica Neue"/>
                <w:rtl w:val="0"/>
              </w:rPr>
              <w:t>la demande de l</w:t>
            </w:r>
            <w:r>
              <w:rPr>
                <w:rFonts w:ascii="Helvetica Neue" w:hAnsi="Helvetica Neue" w:hint="default"/>
                <w:rtl w:val="0"/>
              </w:rPr>
              <w:t>’é</w:t>
            </w:r>
            <w:r>
              <w:rPr>
                <w:rFonts w:ascii="Helvetica Neue" w:hAnsi="Helvetica Neue"/>
                <w:rtl w:val="0"/>
              </w:rPr>
              <w:t>quipe lorsque le conflit ne trouve pas de r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>solution positive.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autre :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auto"/>
        </w:tblPrEx>
        <w:trPr>
          <w:trHeight w:val="4559" w:hRule="atLeast"/>
        </w:trPr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Attitude de l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’é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quipe durant les conflits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Si un conflit concerne sp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cifiquement deux ou trois membres du groupe, le groupe leur demande de le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gler entre eux en dehors des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unions de travail.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Si le conflit 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est pas officiellement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clar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entre des membres identifi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mais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une tension est palpable au sein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quipe, un reporting est fait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enseignant responsable pour demander une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diation ext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rieure.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Lors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conflit, les membres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engagent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conserver une attitude professionnelle en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vitant les attaques personnelles, les insultes et les jugements de valeurs. Le m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diateur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engage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reconna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î</w:t>
            </w:r>
            <w:r>
              <w:rPr>
                <w:rFonts w:ascii="Helvetica Neue" w:cs="Arial Unicode MS" w:hAnsi="Helvetica Neue" w:eastAsia="Arial Unicode MS"/>
                <w:rtl w:val="0"/>
              </w:rPr>
              <w:t>tre ces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rives et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rappeler cette clause de bonne conduite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ses camarades.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autre :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</w:p>
        </w:tc>
      </w:tr>
    </w:tbl>
    <w:p>
      <w:pPr>
        <w:pStyle w:val="Corps"/>
        <w:jc w:val="both"/>
      </w:pPr>
    </w:p>
    <w:p>
      <w:pPr>
        <w:pStyle w:val="Corps"/>
        <w:jc w:val="both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26"/>
        <w:gridCol w:w="1927"/>
        <w:gridCol w:w="1926"/>
        <w:gridCol w:w="1927"/>
        <w:gridCol w:w="1926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9632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Fonts w:ascii="Helvetica Neue" w:hAnsi="Helvetica Neue"/>
                <w:rtl w:val="0"/>
              </w:rPr>
              <w:t>IV. DISTRIBUTION DES R</w:t>
            </w:r>
            <w:r>
              <w:rPr>
                <w:rFonts w:ascii="Helvetica Neue" w:hAnsi="Helvetica Neue" w:hint="default"/>
                <w:rtl w:val="0"/>
              </w:rPr>
              <w:t>Ô</w:t>
            </w:r>
            <w:r>
              <w:rPr>
                <w:rFonts w:ascii="Helvetica Neue" w:hAnsi="Helvetica Neue"/>
                <w:rtl w:val="0"/>
              </w:rPr>
              <w:t>LES</w:t>
            </w:r>
          </w:p>
        </w:tc>
      </w:tr>
      <w:tr>
        <w:tblPrEx>
          <w:shd w:val="clear" w:color="auto" w:fill="auto"/>
        </w:tblPrEx>
        <w:trPr>
          <w:trHeight w:val="336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left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rtl w:val="0"/>
              </w:rPr>
              <w:t>Modalit</w:t>
            </w:r>
            <w:r>
              <w:rPr>
                <w:rFonts w:ascii="Helvetica Neue" w:hAnsi="Helvetica Neue" w:hint="default"/>
                <w:b w:val="1"/>
                <w:bCs w:val="1"/>
                <w:sz w:val="20"/>
                <w:szCs w:val="20"/>
                <w:rtl w:val="0"/>
              </w:rPr>
              <w:t>é</w:t>
            </w: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rtl w:val="0"/>
              </w:rPr>
              <w:t>s de distribution des r</w:t>
            </w:r>
            <w:r>
              <w:rPr>
                <w:rFonts w:ascii="Helvetica Neue" w:hAnsi="Helvetica Neue" w:hint="default"/>
                <w:b w:val="1"/>
                <w:bCs w:val="1"/>
                <w:sz w:val="20"/>
                <w:szCs w:val="20"/>
                <w:rtl w:val="0"/>
              </w:rPr>
              <w:t>ô</w:t>
            </w: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rtl w:val="0"/>
              </w:rPr>
              <w:t>les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ô</w:t>
            </w:r>
            <w:r>
              <w:rPr>
                <w:rFonts w:ascii="Helvetica Neue" w:cs="Arial Unicode MS" w:hAnsi="Helvetica Neue" w:eastAsia="Arial Unicode MS"/>
                <w:rtl w:val="0"/>
              </w:rPr>
              <w:t>les sont distribu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une bonne fois pour toute au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but de la premi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re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union et ne changeront pas tout au long du projet.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ô</w:t>
            </w:r>
            <w:r>
              <w:rPr>
                <w:rFonts w:ascii="Helvetica Neue" w:cs="Arial Unicode MS" w:hAnsi="Helvetica Neue" w:eastAsia="Arial Unicode MS"/>
                <w:rtl w:val="0"/>
              </w:rPr>
              <w:t>les sont distribu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lors de la premi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re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union et changeront chaque mois en fonction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int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ê</w:t>
            </w:r>
            <w:r>
              <w:rPr>
                <w:rFonts w:ascii="Helvetica Neue" w:cs="Arial Unicode MS" w:hAnsi="Helvetica Neue" w:eastAsia="Arial Unicode MS"/>
                <w:rtl w:val="0"/>
              </w:rPr>
              <w:t>t et du bon vouloir des membres du groupe.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ô</w:t>
            </w:r>
            <w:r>
              <w:rPr>
                <w:rFonts w:ascii="Helvetica Neue" w:cs="Arial Unicode MS" w:hAnsi="Helvetica Neue" w:eastAsia="Arial Unicode MS"/>
                <w:rtl w:val="0"/>
              </w:rPr>
              <w:t>les sont distribu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lors de la premi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re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union et changeront chaque mois en fonction des lacunes constat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es dans certain domaines chez certains membres du groupe pour les aider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progresser dans le domaine en question.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autre :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</w:p>
        </w:tc>
      </w:tr>
      <w:tr>
        <w:tblPrEx>
          <w:shd w:val="clear" w:color="auto" w:fill="auto"/>
        </w:tblPrEx>
        <w:trPr>
          <w:trHeight w:val="3119" w:hRule="atLeast"/>
        </w:trPr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Ecoute des envies et motivations des membres du groupe pour la distribution des r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ô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les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rtl w:val="0"/>
              </w:rPr>
              <w:t>Les membres du groupe se r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>partissent les r</w:t>
            </w:r>
            <w:r>
              <w:rPr>
                <w:rFonts w:ascii="Helvetica Neue" w:hAnsi="Helvetica Neue" w:hint="default"/>
                <w:rtl w:val="0"/>
              </w:rPr>
              <w:t>ô</w:t>
            </w:r>
            <w:r>
              <w:rPr>
                <w:rFonts w:ascii="Helvetica Neue" w:hAnsi="Helvetica Neue"/>
                <w:rtl w:val="0"/>
              </w:rPr>
              <w:t>les au hasard par un tirage au sort.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rtl w:val="0"/>
              </w:rPr>
              <w:t>Les membres du groupe passent une partie de la premi</w:t>
            </w:r>
            <w:r>
              <w:rPr>
                <w:rFonts w:ascii="Helvetica Neue" w:hAnsi="Helvetica Neue" w:hint="default"/>
                <w:rtl w:val="0"/>
              </w:rPr>
              <w:t>è</w:t>
            </w:r>
            <w:r>
              <w:rPr>
                <w:rFonts w:ascii="Helvetica Neue" w:hAnsi="Helvetica Neue"/>
                <w:rtl w:val="0"/>
              </w:rPr>
              <w:t>re r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 xml:space="preserve">union </w:t>
            </w:r>
            <w:r>
              <w:rPr>
                <w:rFonts w:ascii="Helvetica Neue" w:hAnsi="Helvetica Neue" w:hint="default"/>
                <w:rtl w:val="0"/>
              </w:rPr>
              <w:t xml:space="preserve">à </w:t>
            </w:r>
            <w:r>
              <w:rPr>
                <w:rFonts w:ascii="Helvetica Neue" w:hAnsi="Helvetica Neue"/>
                <w:rtl w:val="0"/>
              </w:rPr>
              <w:t>expliquer pourquoi ils souhaitent occuper tel r</w:t>
            </w:r>
            <w:r>
              <w:rPr>
                <w:rFonts w:ascii="Helvetica Neue" w:hAnsi="Helvetica Neue" w:hint="default"/>
                <w:rtl w:val="0"/>
              </w:rPr>
              <w:t>ô</w:t>
            </w:r>
            <w:r>
              <w:rPr>
                <w:rFonts w:ascii="Helvetica Neue" w:hAnsi="Helvetica Neue"/>
                <w:rtl w:val="0"/>
              </w:rPr>
              <w:t>le plut</w:t>
            </w:r>
            <w:r>
              <w:rPr>
                <w:rFonts w:ascii="Helvetica Neue" w:hAnsi="Helvetica Neue" w:hint="default"/>
                <w:rtl w:val="0"/>
              </w:rPr>
              <w:t>ô</w:t>
            </w:r>
            <w:r>
              <w:rPr>
                <w:rFonts w:ascii="Helvetica Neue" w:hAnsi="Helvetica Neue"/>
                <w:rtl w:val="0"/>
              </w:rPr>
              <w:t>t qu</w:t>
            </w:r>
            <w:r>
              <w:rPr>
                <w:rFonts w:ascii="Helvetica Neue" w:hAnsi="Helvetica Neue" w:hint="default"/>
                <w:rtl w:val="0"/>
              </w:rPr>
              <w:t>’</w:t>
            </w:r>
            <w:r>
              <w:rPr>
                <w:rFonts w:ascii="Helvetica Neue" w:hAnsi="Helvetica Neue"/>
                <w:rtl w:val="0"/>
              </w:rPr>
              <w:t>un autre, chaque argument est entendu et les membres tentent de satisfaire les envies de chacun.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rtl w:val="0"/>
              </w:rPr>
              <w:t xml:space="preserve">Les membres du groupe 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>tablissent une liste de choix en fonction de leurs motivation pour l</w:t>
            </w:r>
            <w:r>
              <w:rPr>
                <w:rFonts w:ascii="Helvetica Neue" w:hAnsi="Helvetica Neue" w:hint="default"/>
                <w:rtl w:val="0"/>
              </w:rPr>
              <w:t>’</w:t>
            </w:r>
            <w:r>
              <w:rPr>
                <w:rFonts w:ascii="Helvetica Neue" w:hAnsi="Helvetica Neue"/>
                <w:rtl w:val="0"/>
              </w:rPr>
              <w:t>occupation de chacun des r</w:t>
            </w:r>
            <w:r>
              <w:rPr>
                <w:rFonts w:ascii="Helvetica Neue" w:hAnsi="Helvetica Neue" w:hint="default"/>
                <w:rtl w:val="0"/>
              </w:rPr>
              <w:t>ô</w:t>
            </w:r>
            <w:r>
              <w:rPr>
                <w:rFonts w:ascii="Helvetica Neue" w:hAnsi="Helvetica Neue"/>
                <w:rtl w:val="0"/>
              </w:rPr>
              <w:t>les et le groupe se r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>uni pour essayer de satisfaire les envies de chacun.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autre :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>
      <w:pPr>
        <w:pStyle w:val="Corps"/>
        <w:jc w:val="both"/>
      </w:pPr>
    </w:p>
    <w:p>
      <w:pPr>
        <w:pStyle w:val="Corps"/>
        <w:jc w:val="both"/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926"/>
        <w:gridCol w:w="1927"/>
        <w:gridCol w:w="1926"/>
        <w:gridCol w:w="1927"/>
        <w:gridCol w:w="1926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9632"/>
            <w:gridSpan w:val="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center"/>
            </w:pPr>
            <w:r>
              <w:rPr>
                <w:rFonts w:ascii="Helvetica Neue" w:hAnsi="Helvetica Neue"/>
                <w:rtl w:val="0"/>
              </w:rPr>
              <w:t>V. GESTION DES DISPARIT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>S DE NIVEAU ENTRE LES MEMBRES DU GROUPE</w:t>
            </w:r>
          </w:p>
        </w:tc>
      </w:tr>
      <w:tr>
        <w:tblPrEx>
          <w:shd w:val="clear" w:color="auto" w:fill="auto"/>
        </w:tblPrEx>
        <w:trPr>
          <w:trHeight w:val="5762" w:hRule="atLeast"/>
        </w:trPr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left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Identification des difficult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é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s au sein du groupe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 groupe choisit un temps pour que chaque membre puisse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senter le niveau qu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il pense avoir concernant les connaissances demand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es par la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alisation du projet. Si une difficult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est identifi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e chez un membre, le groupe s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engage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aider en effectuant du tutorat entre eux ou en sollicitant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aide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un enseignant.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 groupe tente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identifier le niveau de chacun de ses membres, distribue les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ô</w:t>
            </w:r>
            <w:r>
              <w:rPr>
                <w:rFonts w:ascii="Helvetica Neue" w:cs="Arial Unicode MS" w:hAnsi="Helvetica Neue" w:eastAsia="Arial Unicode MS"/>
                <w:rtl w:val="0"/>
              </w:rPr>
              <w:t>les en fonction et compose des groupes de travail en fonction des niveaux. Les membres performants travaillent ensemble sur des aspects techniques avanc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s. Tandis que les membres en difficult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travaillent ensemble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duire leur manque de connaissance.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 groupe tente 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identifier le niveau de chacun de ses membres, distribue les 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ô</w:t>
            </w:r>
            <w:r>
              <w:rPr>
                <w:rFonts w:ascii="Helvetica Neue" w:cs="Arial Unicode MS" w:hAnsi="Helvetica Neue" w:eastAsia="Arial Unicode MS"/>
                <w:rtl w:val="0"/>
              </w:rPr>
              <w:t>les en fonction des capacit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s de chacun et compose des groupes de travail en fonction des niveaux. Les membres performants sont mis en bin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ô</w:t>
            </w:r>
            <w:r>
              <w:rPr>
                <w:rFonts w:ascii="Helvetica Neue" w:cs="Arial Unicode MS" w:hAnsi="Helvetica Neue" w:eastAsia="Arial Unicode MS"/>
                <w:rtl w:val="0"/>
              </w:rPr>
              <w:t>mes avec des membres plus en difficult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s afin de les aider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>rattraper leur retard.</w:t>
            </w:r>
          </w:p>
        </w:tc>
        <w:tc>
          <w:tcPr>
            <w:tcW w:type="dxa" w:w="192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autre :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</w:p>
        </w:tc>
      </w:tr>
      <w:tr>
        <w:tblPrEx>
          <w:shd w:val="clear" w:color="auto" w:fill="auto"/>
        </w:tblPrEx>
        <w:trPr>
          <w:trHeight w:val="3839" w:hRule="atLeast"/>
        </w:trPr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Si une difficult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 xml:space="preserve">é 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est identifi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é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e chez un membre pendant le projet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rtl w:val="0"/>
              </w:rPr>
              <w:t>Si un des membres du groupe rencontre des difficult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 xml:space="preserve">s </w:t>
            </w:r>
            <w:r>
              <w:rPr>
                <w:rFonts w:ascii="Helvetica Neue" w:hAnsi="Helvetica Neue" w:hint="default"/>
                <w:rtl w:val="0"/>
              </w:rPr>
              <w:t xml:space="preserve">à </w:t>
            </w:r>
            <w:r>
              <w:rPr>
                <w:rFonts w:ascii="Helvetica Neue" w:hAnsi="Helvetica Neue"/>
                <w:rtl w:val="0"/>
              </w:rPr>
              <w:t>suivre les aspects techniques du cours, les autres membres tentent de trouver une solution pour l</w:t>
            </w:r>
            <w:r>
              <w:rPr>
                <w:rFonts w:ascii="Helvetica Neue" w:hAnsi="Helvetica Neue" w:hint="default"/>
                <w:rtl w:val="0"/>
              </w:rPr>
              <w:t>’</w:t>
            </w:r>
            <w:r>
              <w:rPr>
                <w:rFonts w:ascii="Helvetica Neue" w:hAnsi="Helvetica Neue"/>
                <w:rtl w:val="0"/>
              </w:rPr>
              <w:t xml:space="preserve">accompagner en lui trouvant un tuteur parmi le groupe, les 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>l</w:t>
            </w:r>
            <w:r>
              <w:rPr>
                <w:rFonts w:ascii="Helvetica Neue" w:hAnsi="Helvetica Neue" w:hint="default"/>
                <w:rtl w:val="0"/>
              </w:rPr>
              <w:t>è</w:t>
            </w:r>
            <w:r>
              <w:rPr>
                <w:rFonts w:ascii="Helvetica Neue" w:hAnsi="Helvetica Neue"/>
                <w:rtl w:val="0"/>
              </w:rPr>
              <w:t>ves d</w:t>
            </w:r>
            <w:r>
              <w:rPr>
                <w:rFonts w:ascii="Helvetica Neue" w:hAnsi="Helvetica Neue" w:hint="default"/>
                <w:rtl w:val="0"/>
              </w:rPr>
              <w:t>’</w:t>
            </w:r>
            <w:r>
              <w:rPr>
                <w:rFonts w:ascii="Helvetica Neue" w:hAnsi="Helvetica Neue"/>
                <w:rtl w:val="0"/>
              </w:rPr>
              <w:t>autres groupes ou les enseignants.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rtl w:val="0"/>
              </w:rPr>
              <w:t>Si un des membres du groupe rencontre une difficult</w:t>
            </w:r>
            <w:r>
              <w:rPr>
                <w:rFonts w:ascii="Helvetica Neue" w:hAnsi="Helvetica Neue" w:hint="default"/>
                <w:rtl w:val="0"/>
              </w:rPr>
              <w:t xml:space="preserve">é </w:t>
            </w:r>
            <w:r>
              <w:rPr>
                <w:rFonts w:ascii="Helvetica Neue" w:hAnsi="Helvetica Neue"/>
                <w:rtl w:val="0"/>
              </w:rPr>
              <w:t>sur un aspect technique pr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>cis, le groupe s</w:t>
            </w:r>
            <w:r>
              <w:rPr>
                <w:rFonts w:ascii="Helvetica Neue" w:hAnsi="Helvetica Neue" w:hint="default"/>
                <w:rtl w:val="0"/>
              </w:rPr>
              <w:t>’</w:t>
            </w:r>
            <w:r>
              <w:rPr>
                <w:rFonts w:ascii="Helvetica Neue" w:hAnsi="Helvetica Neue"/>
                <w:rtl w:val="0"/>
              </w:rPr>
              <w:t xml:space="preserve">engage </w:t>
            </w:r>
            <w:r>
              <w:rPr>
                <w:rFonts w:ascii="Helvetica Neue" w:hAnsi="Helvetica Neue" w:hint="default"/>
                <w:rtl w:val="0"/>
              </w:rPr>
              <w:t xml:space="preserve">à </w:t>
            </w:r>
            <w:r>
              <w:rPr>
                <w:rFonts w:ascii="Helvetica Neue" w:hAnsi="Helvetica Neue"/>
                <w:rtl w:val="0"/>
              </w:rPr>
              <w:t>lui confier un r</w:t>
            </w:r>
            <w:r>
              <w:rPr>
                <w:rFonts w:ascii="Helvetica Neue" w:hAnsi="Helvetica Neue" w:hint="default"/>
                <w:rtl w:val="0"/>
              </w:rPr>
              <w:t>ô</w:t>
            </w:r>
            <w:r>
              <w:rPr>
                <w:rFonts w:ascii="Helvetica Neue" w:hAnsi="Helvetica Neue"/>
                <w:rtl w:val="0"/>
              </w:rPr>
              <w:t>le en lien avec cet aspect technique en particulier pour lui permettre de s</w:t>
            </w:r>
            <w:r>
              <w:rPr>
                <w:rFonts w:ascii="Helvetica Neue" w:hAnsi="Helvetica Neue" w:hint="default"/>
                <w:rtl w:val="0"/>
              </w:rPr>
              <w:t>’</w:t>
            </w:r>
            <w:r>
              <w:rPr>
                <w:rFonts w:ascii="Helvetica Neue" w:hAnsi="Helvetica Neue"/>
                <w:rtl w:val="0"/>
              </w:rPr>
              <w:t>am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 xml:space="preserve">liorer. 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jc w:val="left"/>
            </w:pPr>
            <w:r>
              <w:rPr>
                <w:rFonts w:ascii="Helvetica Neue" w:hAnsi="Helvetica Neue"/>
                <w:rtl w:val="0"/>
              </w:rPr>
              <w:t>Si un des membres du groupe ne souhaite pas s</w:t>
            </w:r>
            <w:r>
              <w:rPr>
                <w:rFonts w:ascii="Helvetica Neue" w:hAnsi="Helvetica Neue" w:hint="default"/>
                <w:rtl w:val="0"/>
              </w:rPr>
              <w:t>’</w:t>
            </w:r>
            <w:r>
              <w:rPr>
                <w:rFonts w:ascii="Helvetica Neue" w:hAnsi="Helvetica Neue"/>
                <w:rtl w:val="0"/>
              </w:rPr>
              <w:t>am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>liorer un aspect technique qu</w:t>
            </w:r>
            <w:r>
              <w:rPr>
                <w:rFonts w:ascii="Helvetica Neue" w:hAnsi="Helvetica Neue" w:hint="default"/>
                <w:rtl w:val="0"/>
              </w:rPr>
              <w:t>’</w:t>
            </w:r>
            <w:r>
              <w:rPr>
                <w:rFonts w:ascii="Helvetica Neue" w:hAnsi="Helvetica Neue"/>
                <w:rtl w:val="0"/>
              </w:rPr>
              <w:t>il ma</w:t>
            </w:r>
            <w:r>
              <w:rPr>
                <w:rFonts w:ascii="Helvetica Neue" w:hAnsi="Helvetica Neue" w:hint="default"/>
                <w:rtl w:val="0"/>
              </w:rPr>
              <w:t>î</w:t>
            </w:r>
            <w:r>
              <w:rPr>
                <w:rFonts w:ascii="Helvetica Neue" w:hAnsi="Helvetica Neue"/>
                <w:rtl w:val="0"/>
              </w:rPr>
              <w:t xml:space="preserve">trise mal alors le groupe veillera </w:t>
            </w:r>
            <w:r>
              <w:rPr>
                <w:rFonts w:ascii="Helvetica Neue" w:hAnsi="Helvetica Neue" w:hint="default"/>
                <w:rtl w:val="0"/>
              </w:rPr>
              <w:t xml:space="preserve">à </w:t>
            </w:r>
            <w:r>
              <w:rPr>
                <w:rFonts w:ascii="Helvetica Neue" w:hAnsi="Helvetica Neue"/>
                <w:rtl w:val="0"/>
              </w:rPr>
              <w:t>ne pas lui attribuer un r</w:t>
            </w:r>
            <w:r>
              <w:rPr>
                <w:rFonts w:ascii="Helvetica Neue" w:hAnsi="Helvetica Neue" w:hint="default"/>
                <w:rtl w:val="0"/>
              </w:rPr>
              <w:t>ô</w:t>
            </w:r>
            <w:r>
              <w:rPr>
                <w:rFonts w:ascii="Helvetica Neue" w:hAnsi="Helvetica Neue"/>
                <w:rtl w:val="0"/>
              </w:rPr>
              <w:t>le en rapport avec cet aspect technique m</w:t>
            </w:r>
            <w:r>
              <w:rPr>
                <w:rFonts w:ascii="Helvetica Neue" w:hAnsi="Helvetica Neue" w:hint="default"/>
                <w:rtl w:val="0"/>
              </w:rPr>
              <w:t>ê</w:t>
            </w:r>
            <w:r>
              <w:rPr>
                <w:rFonts w:ascii="Helvetica Neue" w:hAnsi="Helvetica Neue"/>
                <w:rtl w:val="0"/>
              </w:rPr>
              <w:t>me si cela risque de mettre en p</w:t>
            </w:r>
            <w:r>
              <w:rPr>
                <w:rFonts w:ascii="Helvetica Neue" w:hAnsi="Helvetica Neue" w:hint="default"/>
                <w:rtl w:val="0"/>
              </w:rPr>
              <w:t>é</w:t>
            </w:r>
            <w:r>
              <w:rPr>
                <w:rFonts w:ascii="Helvetica Neue" w:hAnsi="Helvetica Neue"/>
                <w:rtl w:val="0"/>
              </w:rPr>
              <w:t>ril la qualit</w:t>
            </w:r>
            <w:r>
              <w:rPr>
                <w:rFonts w:ascii="Helvetica Neue" w:hAnsi="Helvetica Neue" w:hint="default"/>
                <w:rtl w:val="0"/>
              </w:rPr>
              <w:t xml:space="preserve">é </w:t>
            </w:r>
            <w:r>
              <w:rPr>
                <w:rFonts w:ascii="Helvetica Neue" w:hAnsi="Helvetica Neue"/>
                <w:rtl w:val="0"/>
              </w:rPr>
              <w:t>de l</w:t>
            </w:r>
            <w:r>
              <w:rPr>
                <w:rFonts w:ascii="Helvetica Neue" w:hAnsi="Helvetica Neue" w:hint="default"/>
                <w:rtl w:val="0"/>
              </w:rPr>
              <w:t>’</w:t>
            </w:r>
            <w:r>
              <w:rPr>
                <w:rFonts w:ascii="Helvetica Neue" w:hAnsi="Helvetica Neue"/>
                <w:rtl w:val="0"/>
              </w:rPr>
              <w:t>apprentissage du groupe.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autre :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auto"/>
        </w:tblPrEx>
        <w:trPr>
          <w:trHeight w:val="5759" w:hRule="atLeast"/>
        </w:trPr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Attribution des notes individuelles en fonction des disparit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é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>s de niveaux techniques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Lors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attribution des notes individuelles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la fin du projet, le groupe souhaite que les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ves ayant montr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le plus haut niveau de comp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tences re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oive une note sup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rieure.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Lors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attribution des notes individuelles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la fin du projet, le groupe souhaite que les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ves ayant essay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é </w:t>
            </w:r>
            <w:r>
              <w:rPr>
                <w:rFonts w:ascii="Helvetica Neue" w:cs="Arial Unicode MS" w:hAnsi="Helvetica Neue" w:eastAsia="Arial Unicode MS"/>
                <w:rtl w:val="0"/>
              </w:rPr>
              <w:t>de combler les lacunes de leurs camarades en leur proposant du monitorat re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oivent une note sup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rieure.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Lors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attribution des notes individuelles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à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la fin du projet, le groupe souhaite que les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è</w:t>
            </w:r>
            <w:r>
              <w:rPr>
                <w:rFonts w:ascii="Helvetica Neue" w:cs="Arial Unicode MS" w:hAnsi="Helvetica Neue" w:eastAsia="Arial Unicode MS"/>
                <w:rtl w:val="0"/>
              </w:rPr>
              <w:t>ves ayant mis en oeuvre des actions pour combler leurs lacunes (en suivant du tutorat ou en demandant de 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aide) re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ç</w:t>
            </w:r>
            <w:r>
              <w:rPr>
                <w:rFonts w:ascii="Helvetica Neue" w:cs="Arial Unicode MS" w:hAnsi="Helvetica Neue" w:eastAsia="Arial Unicode MS"/>
                <w:rtl w:val="0"/>
              </w:rPr>
              <w:t>oivent une note sup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rieure.</w:t>
            </w:r>
          </w:p>
        </w:tc>
        <w:tc>
          <w:tcPr>
            <w:tcW w:type="dxa" w:w="19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autre :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</w:p>
          <w:p>
            <w:pPr>
              <w:pStyle w:val="Style de tableau 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……………………………………………………………………………………</w:t>
            </w:r>
            <w:r>
              <w:rPr>
                <w:rFonts w:ascii="Helvetica Neue" w:cs="Arial Unicode MS" w:hAnsi="Helvetica Neue" w:eastAsia="Arial Unicode MS"/>
                <w:rtl w:val="0"/>
              </w:rPr>
              <w:t>...</w:t>
            </w:r>
          </w:p>
        </w:tc>
      </w:tr>
    </w:tbl>
    <w:p>
      <w:pPr>
        <w:pStyle w:val="Corps"/>
        <w:jc w:val="both"/>
      </w:pPr>
    </w:p>
    <w:p>
      <w:pPr>
        <w:pStyle w:val="Corps"/>
        <w:jc w:val="both"/>
      </w:pP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Signature des membres du groupe et de l</w:t>
      </w:r>
      <w:r>
        <w:rPr>
          <w:b w:val="1"/>
          <w:bCs w:val="1"/>
          <w:rtl w:val="0"/>
          <w:lang w:val="fr-FR"/>
        </w:rPr>
        <w:t>’</w:t>
      </w:r>
      <w:r>
        <w:rPr>
          <w:b w:val="1"/>
          <w:bCs w:val="1"/>
          <w:rtl w:val="0"/>
          <w:lang w:val="fr-FR"/>
        </w:rPr>
        <w:t>enseignant responsable :</w:t>
      </w:r>
    </w:p>
    <w:p>
      <w:pPr>
        <w:pStyle w:val="Corps"/>
        <w:rPr>
          <w:b w:val="1"/>
          <w:bCs w:val="1"/>
        </w:rPr>
      </w:pPr>
    </w:p>
    <w:p>
      <w:pPr>
        <w:pStyle w:val="Corps"/>
      </w:pPr>
      <w:r>
        <w:rPr>
          <w:b w:val="1"/>
          <w:bCs w:val="1"/>
          <w:rtl w:val="0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 de tableau 2">
    <w:name w:val="Style de tableau 2"/>
    <w:next w:val="Style de tableau 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